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924" w:rsidRPr="00D150AB" w:rsidRDefault="00F52924" w:rsidP="005A319F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 w:rsidRPr="00D150AB">
        <w:rPr>
          <w:rFonts w:ascii="Times New Roman" w:hAnsi="Times New Roman" w:cs="Times New Roman"/>
          <w:sz w:val="24"/>
          <w:szCs w:val="24"/>
        </w:rPr>
        <w:t>РЕПУБЛИКА СРБИЈА</w:t>
      </w:r>
      <w:r w:rsidRPr="00D150AB">
        <w:rPr>
          <w:rFonts w:ascii="Times New Roman" w:hAnsi="Times New Roman" w:cs="Times New Roman"/>
          <w:sz w:val="24"/>
          <w:szCs w:val="24"/>
        </w:rPr>
        <w:tab/>
      </w:r>
      <w:r w:rsidRPr="00D150AB">
        <w:rPr>
          <w:rFonts w:ascii="Times New Roman" w:hAnsi="Times New Roman" w:cs="Times New Roman"/>
          <w:sz w:val="24"/>
          <w:szCs w:val="24"/>
        </w:rPr>
        <w:tab/>
      </w:r>
      <w:r w:rsidRPr="00D150AB">
        <w:rPr>
          <w:rFonts w:ascii="Times New Roman" w:hAnsi="Times New Roman" w:cs="Times New Roman"/>
          <w:sz w:val="24"/>
          <w:szCs w:val="24"/>
        </w:rPr>
        <w:tab/>
      </w:r>
      <w:r w:rsidRPr="00D150AB">
        <w:rPr>
          <w:rFonts w:ascii="Times New Roman" w:hAnsi="Times New Roman" w:cs="Times New Roman"/>
          <w:sz w:val="24"/>
          <w:szCs w:val="24"/>
        </w:rPr>
        <w:tab/>
      </w:r>
      <w:r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         </w:t>
      </w:r>
      <w:r w:rsidRPr="00D150AB">
        <w:rPr>
          <w:rFonts w:ascii="Times New Roman" w:hAnsi="Times New Roman" w:cs="Times New Roman"/>
          <w:sz w:val="24"/>
          <w:szCs w:val="24"/>
        </w:rPr>
        <w:tab/>
      </w:r>
      <w:r w:rsidRPr="00D150AB">
        <w:rPr>
          <w:rFonts w:ascii="Times New Roman" w:hAnsi="Times New Roman" w:cs="Times New Roman"/>
          <w:sz w:val="24"/>
          <w:szCs w:val="24"/>
        </w:rPr>
        <w:tab/>
      </w:r>
      <w:r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           </w:t>
      </w:r>
    </w:p>
    <w:p w:rsidR="00F52924" w:rsidRPr="00D150AB" w:rsidRDefault="00F52924" w:rsidP="005A319F">
      <w:pPr>
        <w:ind w:firstLine="0"/>
        <w:rPr>
          <w:rFonts w:ascii="Times New Roman" w:hAnsi="Times New Roman" w:cs="Times New Roman"/>
          <w:sz w:val="24"/>
          <w:szCs w:val="24"/>
        </w:rPr>
      </w:pPr>
      <w:r w:rsidRPr="00D150AB">
        <w:rPr>
          <w:rFonts w:ascii="Times New Roman" w:hAnsi="Times New Roman" w:cs="Times New Roman"/>
          <w:sz w:val="24"/>
          <w:szCs w:val="24"/>
        </w:rPr>
        <w:t>НАРОДНА СКУПШТИНА</w:t>
      </w:r>
    </w:p>
    <w:p w:rsidR="00F52924" w:rsidRPr="00D150AB" w:rsidRDefault="00F52924" w:rsidP="005A319F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 w:rsidRPr="00D150AB">
        <w:rPr>
          <w:rFonts w:ascii="Times New Roman" w:hAnsi="Times New Roman" w:cs="Times New Roman"/>
          <w:sz w:val="24"/>
          <w:szCs w:val="24"/>
          <w:lang w:val="sr-Cyrl-RS"/>
        </w:rPr>
        <w:t>Одбор за одбрану и унутрашње послове</w:t>
      </w:r>
    </w:p>
    <w:p w:rsidR="00124D89" w:rsidRPr="00D150AB" w:rsidRDefault="00124D89" w:rsidP="00124D89">
      <w:pPr>
        <w:ind w:firstLine="0"/>
        <w:rPr>
          <w:rFonts w:ascii="Times New Roman" w:hAnsi="Times New Roman" w:cs="Times New Roman"/>
          <w:sz w:val="24"/>
          <w:szCs w:val="24"/>
        </w:rPr>
      </w:pPr>
      <w:r w:rsidRPr="00D150AB">
        <w:rPr>
          <w:rFonts w:ascii="Times New Roman" w:hAnsi="Times New Roman" w:cs="Times New Roman"/>
          <w:sz w:val="24"/>
          <w:szCs w:val="24"/>
          <w:lang w:val="sr-Cyrl-CS"/>
        </w:rPr>
        <w:t>05 Број: 06-</w:t>
      </w:r>
      <w:r w:rsidRPr="00D150AB">
        <w:rPr>
          <w:rFonts w:ascii="Times New Roman" w:hAnsi="Times New Roman" w:cs="Times New Roman"/>
          <w:sz w:val="24"/>
          <w:szCs w:val="24"/>
        </w:rPr>
        <w:t>2</w:t>
      </w:r>
      <w:r w:rsidRPr="00D150AB">
        <w:rPr>
          <w:rFonts w:ascii="Times New Roman" w:hAnsi="Times New Roman" w:cs="Times New Roman"/>
          <w:sz w:val="24"/>
          <w:szCs w:val="24"/>
          <w:lang w:val="sr-Cyrl-CS"/>
        </w:rPr>
        <w:t>/</w:t>
      </w:r>
      <w:r w:rsidR="00A3612A" w:rsidRPr="00D150AB">
        <w:rPr>
          <w:rFonts w:ascii="Times New Roman" w:hAnsi="Times New Roman" w:cs="Times New Roman"/>
          <w:sz w:val="24"/>
          <w:szCs w:val="24"/>
          <w:lang w:val="sr-Cyrl-CS"/>
        </w:rPr>
        <w:t>211</w:t>
      </w:r>
      <w:r w:rsidRPr="00D150AB">
        <w:rPr>
          <w:rFonts w:ascii="Times New Roman" w:hAnsi="Times New Roman" w:cs="Times New Roman"/>
          <w:sz w:val="24"/>
          <w:szCs w:val="24"/>
          <w:lang w:val="sr-Cyrl-CS"/>
        </w:rPr>
        <w:t>-25</w:t>
      </w:r>
    </w:p>
    <w:p w:rsidR="00F52924" w:rsidRPr="00D150AB" w:rsidRDefault="0024178A" w:rsidP="005A319F">
      <w:pPr>
        <w:ind w:firstLine="0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 w:rsidRPr="00D150A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22</w:t>
      </w:r>
      <w:r w:rsidR="00F52924" w:rsidRPr="00D150A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F52924" w:rsidRPr="00D150A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A33800" w:rsidRPr="00D150A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децембар</w:t>
      </w:r>
      <w:r w:rsidR="00F52924" w:rsidRPr="00D150A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202</w:t>
      </w:r>
      <w:r w:rsidR="00C87628" w:rsidRPr="00D150A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5</w:t>
      </w:r>
      <w:r w:rsidR="00F52924" w:rsidRPr="00D150A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. године</w:t>
      </w:r>
    </w:p>
    <w:p w:rsidR="00F52924" w:rsidRPr="00D150AB" w:rsidRDefault="00F52924" w:rsidP="005A319F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 w:rsidRPr="00D150AB">
        <w:rPr>
          <w:rFonts w:ascii="Times New Roman" w:hAnsi="Times New Roman" w:cs="Times New Roman"/>
          <w:sz w:val="24"/>
          <w:szCs w:val="24"/>
        </w:rPr>
        <w:t>Б е о г р а д</w:t>
      </w:r>
    </w:p>
    <w:p w:rsidR="00020504" w:rsidRPr="00D150AB" w:rsidRDefault="00020504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FD41AE" w:rsidRPr="00D150AB" w:rsidRDefault="00FD41AE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FD41AE" w:rsidRPr="00D150AB" w:rsidRDefault="00FD41AE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85695B" w:rsidRPr="00D150AB" w:rsidRDefault="0085695B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FD41AE" w:rsidRPr="00D150AB" w:rsidRDefault="00FD41AE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D150AB" w:rsidRDefault="00F52924" w:rsidP="005A319F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D150AB">
        <w:rPr>
          <w:rFonts w:ascii="Times New Roman" w:hAnsi="Times New Roman" w:cs="Times New Roman"/>
          <w:sz w:val="24"/>
          <w:szCs w:val="24"/>
        </w:rPr>
        <w:t>ЗАПИСНИК</w:t>
      </w:r>
    </w:p>
    <w:p w:rsidR="00F52924" w:rsidRPr="00D150AB" w:rsidRDefault="006C7128" w:rsidP="005A319F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D150AB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A33800" w:rsidRPr="00D150AB">
        <w:rPr>
          <w:rFonts w:ascii="Times New Roman" w:hAnsi="Times New Roman" w:cs="Times New Roman"/>
          <w:sz w:val="24"/>
          <w:szCs w:val="24"/>
        </w:rPr>
        <w:t>9</w:t>
      </w:r>
      <w:r w:rsidRPr="00D150AB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F52924" w:rsidRPr="00D150AB">
        <w:rPr>
          <w:rFonts w:ascii="Times New Roman" w:hAnsi="Times New Roman" w:cs="Times New Roman"/>
          <w:sz w:val="24"/>
          <w:szCs w:val="24"/>
        </w:rPr>
        <w:t xml:space="preserve"> СЕДНИЦЕ 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>ОДБОРА ЗА ОДБРАНУ И УНУТРАШЊЕ ПОСЛОВЕ</w:t>
      </w:r>
      <w:r w:rsidR="00F52924" w:rsidRPr="00D150AB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F52924" w:rsidRPr="00D150AB" w:rsidRDefault="00CA2306" w:rsidP="005A319F">
      <w:pPr>
        <w:ind w:firstLine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ОДРЖАНЕ </w:t>
      </w:r>
      <w:r w:rsidR="007C0B72" w:rsidRPr="00D150AB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A33800" w:rsidRPr="00D150AB">
        <w:rPr>
          <w:rFonts w:ascii="Times New Roman" w:hAnsi="Times New Roman" w:cs="Times New Roman"/>
          <w:sz w:val="24"/>
          <w:szCs w:val="24"/>
        </w:rPr>
        <w:t>5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A33800" w:rsidRPr="00D150AB">
        <w:rPr>
          <w:rFonts w:ascii="Times New Roman" w:hAnsi="Times New Roman" w:cs="Times New Roman"/>
          <w:sz w:val="24"/>
          <w:szCs w:val="24"/>
          <w:lang w:val="sr-Cyrl-RS"/>
        </w:rPr>
        <w:t>ДЕЦЕМБРА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202</w:t>
      </w:r>
      <w:r w:rsidR="00C87628" w:rsidRPr="00D150AB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F52924" w:rsidRPr="00D150AB">
        <w:rPr>
          <w:rFonts w:ascii="Times New Roman" w:hAnsi="Times New Roman" w:cs="Times New Roman"/>
          <w:sz w:val="24"/>
          <w:szCs w:val="24"/>
        </w:rPr>
        <w:t xml:space="preserve"> ГОДИНЕ</w:t>
      </w:r>
    </w:p>
    <w:p w:rsidR="00F52924" w:rsidRPr="00D150AB" w:rsidRDefault="00F52924" w:rsidP="005A319F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D150AB" w:rsidRDefault="00F52924" w:rsidP="005A319F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 w:rsidRPr="00D150AB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F52924" w:rsidRPr="00D150AB" w:rsidRDefault="00F52924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Седница је почела у </w:t>
      </w:r>
      <w:r w:rsidR="006B3279" w:rsidRPr="00D150AB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7C0B72" w:rsidRPr="00D150AB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Pr="00D150AB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B0786C" w:rsidRPr="00D150AB">
        <w:rPr>
          <w:rFonts w:ascii="Times New Roman" w:hAnsi="Times New Roman" w:cs="Times New Roman"/>
          <w:sz w:val="24"/>
          <w:szCs w:val="24"/>
          <w:lang w:val="sr-Cyrl-RS"/>
        </w:rPr>
        <w:t>00</w:t>
      </w:r>
      <w:r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часова.</w:t>
      </w:r>
    </w:p>
    <w:p w:rsidR="00F52924" w:rsidRPr="00D150AB" w:rsidRDefault="00F52924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D150AB" w:rsidRDefault="00F52924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Седници је, </w:t>
      </w:r>
      <w:r w:rsidR="00A44B7B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у складу са </w:t>
      </w:r>
      <w:r w:rsidRPr="00D150AB">
        <w:rPr>
          <w:rFonts w:ascii="Times New Roman" w:hAnsi="Times New Roman" w:cs="Times New Roman"/>
          <w:sz w:val="24"/>
          <w:szCs w:val="24"/>
          <w:lang w:val="sr-Cyrl-RS"/>
        </w:rPr>
        <w:t>члан</w:t>
      </w:r>
      <w:r w:rsidR="00A44B7B" w:rsidRPr="00D150AB">
        <w:rPr>
          <w:rFonts w:ascii="Times New Roman" w:hAnsi="Times New Roman" w:cs="Times New Roman"/>
          <w:sz w:val="24"/>
          <w:szCs w:val="24"/>
          <w:lang w:val="sr-Cyrl-RS"/>
        </w:rPr>
        <w:t>ом</w:t>
      </w:r>
      <w:r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70. став 1. алинеја прва Пословника Народне скупштине, председавао мр Милован Дрецун, председник Одбора.</w:t>
      </w:r>
    </w:p>
    <w:p w:rsidR="00F52924" w:rsidRPr="00D150AB" w:rsidRDefault="00F52924" w:rsidP="005A319F">
      <w:pPr>
        <w:ind w:firstLine="720"/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</w:pPr>
    </w:p>
    <w:p w:rsidR="00F52924" w:rsidRPr="00D150AB" w:rsidRDefault="00F52924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Седници су присуствовали чланови Одбора: </w:t>
      </w:r>
      <w:r w:rsidR="00B818D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Дарко Јовановић, проф. др Марко Миленковић, Томислав Јанковић, </w:t>
      </w:r>
      <w:r w:rsidR="0097497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Јасмина Обрадовић, </w:t>
      </w:r>
      <w:r w:rsidR="007C0B72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Биљана Пантић Пиља, 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/>
        </w:rPr>
        <w:t>Здравко Понош</w:t>
      </w:r>
      <w:r w:rsidR="0045622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и</w:t>
      </w:r>
      <w:r w:rsidR="006B3279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Богдан Радовановић.</w:t>
      </w:r>
      <w:r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F52924" w:rsidRPr="00D150AB" w:rsidRDefault="00F52924" w:rsidP="005A319F">
      <w:pPr>
        <w:rPr>
          <w:rFonts w:ascii="Times New Roman" w:hAnsi="Times New Roman" w:cs="Times New Roman"/>
          <w:color w:val="FF0000"/>
          <w:sz w:val="24"/>
          <w:szCs w:val="24"/>
          <w:lang w:val="sr-Cyrl-RS"/>
        </w:rPr>
      </w:pPr>
    </w:p>
    <w:p w:rsidR="007B590F" w:rsidRPr="00D150AB" w:rsidRDefault="00F52924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Седници су присуствовали заменици чланова Одбора: 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/>
        </w:rPr>
        <w:t>Александар Мирковић, заменик присутног члана мр Милована Дрецуна, Радослав Милојичић</w:t>
      </w:r>
      <w:r w:rsidR="0045622E" w:rsidRPr="00D150AB">
        <w:rPr>
          <w:rFonts w:ascii="Times New Roman" w:hAnsi="Times New Roman" w:cs="Times New Roman"/>
          <w:sz w:val="24"/>
          <w:szCs w:val="24"/>
          <w:lang w:val="sr-Cyrl-RS"/>
        </w:rPr>
        <w:t>, заменик одсутног члана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проф. др Зорана Драгишића</w:t>
      </w:r>
      <w:r w:rsidR="0045622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6B3279" w:rsidRPr="00D150AB">
        <w:rPr>
          <w:rFonts w:ascii="Times New Roman" w:hAnsi="Times New Roman" w:cs="Times New Roman"/>
          <w:sz w:val="24"/>
          <w:szCs w:val="24"/>
          <w:lang w:val="sr-Cyrl-RS"/>
        </w:rPr>
        <w:t>Угљеша Марковић, заменик одсут</w:t>
      </w:r>
      <w:r w:rsidR="0045622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ног члана др Душана Бајатовића и </w:t>
      </w:r>
      <w:r w:rsidR="00FD41AE" w:rsidRPr="00D150AB">
        <w:rPr>
          <w:rFonts w:ascii="Times New Roman" w:hAnsi="Times New Roman" w:cs="Times New Roman"/>
          <w:sz w:val="24"/>
          <w:szCs w:val="24"/>
          <w:lang w:val="sr-Cyrl-RS"/>
        </w:rPr>
        <w:t>Александар</w:t>
      </w:r>
      <w:r w:rsidR="00B0786C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Ђукић, заменик 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/>
        </w:rPr>
        <w:t>одсутног</w:t>
      </w:r>
      <w:r w:rsidR="000A0B98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члана Драгана М Марковића</w:t>
      </w:r>
      <w:r w:rsidR="006B3279" w:rsidRPr="00D150AB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B0786C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B0786C" w:rsidRPr="00D150AB" w:rsidRDefault="00B0786C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D150AB" w:rsidRDefault="004250EC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D150AB">
        <w:rPr>
          <w:rFonts w:ascii="Times New Roman" w:hAnsi="Times New Roman" w:cs="Times New Roman"/>
          <w:sz w:val="24"/>
          <w:szCs w:val="24"/>
          <w:lang w:val="sr-Cyrl-RS"/>
        </w:rPr>
        <w:t>Седници ни</w:t>
      </w:r>
      <w:r w:rsidR="00B0786C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су 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>присуствова</w:t>
      </w:r>
      <w:r w:rsidR="00B0786C" w:rsidRPr="00D150AB">
        <w:rPr>
          <w:rFonts w:ascii="Times New Roman" w:hAnsi="Times New Roman" w:cs="Times New Roman"/>
          <w:sz w:val="24"/>
          <w:szCs w:val="24"/>
          <w:lang w:val="sr-Cyrl-RS"/>
        </w:rPr>
        <w:t>ли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члан</w:t>
      </w:r>
      <w:r w:rsidR="00B0786C" w:rsidRPr="00D150AB">
        <w:rPr>
          <w:rFonts w:ascii="Times New Roman" w:hAnsi="Times New Roman" w:cs="Times New Roman"/>
          <w:sz w:val="24"/>
          <w:szCs w:val="24"/>
          <w:lang w:val="sr-Cyrl-RS"/>
        </w:rPr>
        <w:t>ови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Одбора: 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Марија Јевђић, Александар  Павић, </w:t>
      </w:r>
      <w:r w:rsidR="001969C9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проф. др Митар Ковач, </w:t>
      </w:r>
      <w:r w:rsidR="0097497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Ђорђо Ђорђић, 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Мирослав Алексић </w:t>
      </w:r>
      <w:r w:rsidR="001969C9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и 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др </w:t>
      </w:r>
      <w:r w:rsidR="00CA1F81" w:rsidRPr="00D150AB">
        <w:rPr>
          <w:rFonts w:ascii="Times New Roman" w:hAnsi="Times New Roman" w:cs="Times New Roman"/>
          <w:sz w:val="24"/>
          <w:szCs w:val="24"/>
          <w:lang w:val="sr-Cyrl-RS"/>
        </w:rPr>
        <w:t>Милош Јовановић.</w:t>
      </w:r>
    </w:p>
    <w:p w:rsidR="00F52924" w:rsidRPr="00D150AB" w:rsidRDefault="00F52924" w:rsidP="00D674D9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674D9" w:rsidRPr="00D150AB" w:rsidRDefault="00D674D9" w:rsidP="00BF5E06">
      <w:pPr>
        <w:rPr>
          <w:rFonts w:ascii="Times New Roman" w:hAnsi="Times New Roman" w:cs="Times New Roman"/>
          <w:sz w:val="24"/>
          <w:szCs w:val="24"/>
          <w:lang w:val="sr-Cyrl-RS" w:eastAsia="sr-Latn-CS"/>
        </w:rPr>
      </w:pPr>
      <w:r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Седници су, поред Ивице Дачића, потпредседника Владе и министра унутрашњих послова, 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присуствовали </w:t>
      </w:r>
      <w:r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и 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Владан Заграђанин, државни секретар у Министарству унутрашњих послова, </w:t>
      </w:r>
      <w:r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>Слободан Недељковић, саветник министра - шеф</w:t>
      </w:r>
      <w:r w:rsidR="00BF5E06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Кабинета министра, </w:t>
      </w:r>
      <w:r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>Дијан</w:t>
      </w:r>
      <w:r w:rsidR="00072AE7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>а</w:t>
      </w:r>
      <w:r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Вукомановић, </w:t>
      </w:r>
      <w:r w:rsidR="00BF5E06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>саветниц</w:t>
      </w:r>
      <w:r w:rsidR="00BF5E06" w:rsidRPr="00D150AB">
        <w:rPr>
          <w:rFonts w:ascii="Times New Roman" w:hAnsi="Times New Roman" w:cs="Times New Roman"/>
          <w:sz w:val="24"/>
          <w:szCs w:val="24"/>
          <w:lang w:eastAsia="sr-Latn-CS"/>
        </w:rPr>
        <w:t>a</w:t>
      </w:r>
      <w:r w:rsidR="00BF5E06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министра</w:t>
      </w:r>
      <w:r w:rsidR="00BF5E06" w:rsidRPr="00D150AB">
        <w:rPr>
          <w:rFonts w:ascii="Times New Roman" w:hAnsi="Times New Roman" w:cs="Times New Roman"/>
          <w:sz w:val="24"/>
          <w:szCs w:val="24"/>
          <w:lang w:eastAsia="sr-Latn-CS"/>
        </w:rPr>
        <w:t xml:space="preserve">, </w:t>
      </w:r>
      <w:r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>Вељк</w:t>
      </w:r>
      <w:r w:rsidR="00BF5E06" w:rsidRPr="00D150AB">
        <w:rPr>
          <w:rFonts w:ascii="Times New Roman" w:hAnsi="Times New Roman" w:cs="Times New Roman"/>
          <w:sz w:val="24"/>
          <w:szCs w:val="24"/>
          <w:lang w:eastAsia="sr-Latn-CS"/>
        </w:rPr>
        <w:t>o</w:t>
      </w:r>
      <w:r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Одаловић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>, в.д. секретара М</w:t>
      </w:r>
      <w:r w:rsidR="00BF5E06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>инистарства</w:t>
      </w:r>
      <w:r w:rsidR="00BF5E06" w:rsidRPr="00D150AB">
        <w:rPr>
          <w:rFonts w:ascii="Times New Roman" w:hAnsi="Times New Roman" w:cs="Times New Roman"/>
          <w:sz w:val="24"/>
          <w:szCs w:val="24"/>
          <w:lang w:eastAsia="sr-Latn-CS"/>
        </w:rPr>
        <w:t xml:space="preserve">, 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Драгана Јакшић, помоћник секретара Министарства, генерал полиције Драган Васиљевић, директор полиције, Владан Радосављевић, </w:t>
      </w:r>
      <w:r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>помоћни</w:t>
      </w:r>
      <w:r w:rsidR="00BF5E06" w:rsidRPr="00D150AB">
        <w:rPr>
          <w:rFonts w:ascii="Times New Roman" w:hAnsi="Times New Roman" w:cs="Times New Roman"/>
          <w:sz w:val="24"/>
          <w:szCs w:val="24"/>
          <w:lang w:eastAsia="sr-Latn-CS"/>
        </w:rPr>
        <w:t>k</w:t>
      </w:r>
      <w:r w:rsidR="00BF5E06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директора полиције</w:t>
      </w:r>
      <w:r w:rsidR="00FC6A04" w:rsidRPr="00D150AB">
        <w:rPr>
          <w:rFonts w:ascii="Times New Roman" w:hAnsi="Times New Roman" w:cs="Times New Roman"/>
          <w:sz w:val="24"/>
          <w:szCs w:val="24"/>
          <w:lang w:eastAsia="sr-Latn-CS"/>
        </w:rPr>
        <w:t>,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 w:rsidR="00BF5E06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>Ивиц</w:t>
      </w:r>
      <w:r w:rsidR="00BF5E06" w:rsidRPr="00D150AB">
        <w:rPr>
          <w:rFonts w:ascii="Times New Roman" w:hAnsi="Times New Roman" w:cs="Times New Roman"/>
          <w:sz w:val="24"/>
          <w:szCs w:val="24"/>
          <w:lang w:eastAsia="sr-Latn-CS"/>
        </w:rPr>
        <w:t>a</w:t>
      </w:r>
      <w:r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Ивковић, начелник Управе полиције</w:t>
      </w:r>
      <w:r w:rsidR="00E715DE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, </w:t>
      </w:r>
      <w:r w:rsidR="003C5115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Немања Ђуран, </w:t>
      </w:r>
      <w:r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заменик начелника Управе </w:t>
      </w:r>
      <w:r w:rsidR="0085695B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>криминалистичке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полиције, </w:t>
      </w:r>
      <w:r w:rsidR="00E715DE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Славиша Лакићевић, начелник Управе саобраћајне полиције, 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>Дејан Бојовић, заменик начелника Полицијске управе за град Београд, Бобан Стевановић, зам</w:t>
      </w:r>
      <w:r w:rsidR="00E715DE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>еник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начелника Сектора за ванредне ситуације и Иван Барас, помоћник начелника Сектора за ванредне ситуације у министа</w:t>
      </w:r>
      <w:r w:rsidR="00E715DE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>рству унутрашњих посл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>ова.</w:t>
      </w:r>
    </w:p>
    <w:p w:rsidR="00753248" w:rsidRPr="00D150AB" w:rsidRDefault="007A1D2A" w:rsidP="005A319F">
      <w:pPr>
        <w:tabs>
          <w:tab w:val="left" w:pos="990"/>
          <w:tab w:val="left" w:pos="1418"/>
        </w:tabs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 w:rsidRPr="00D150AB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753248" w:rsidRPr="00D150AB" w:rsidRDefault="00753248" w:rsidP="005A319F">
      <w:pPr>
        <w:tabs>
          <w:tab w:val="left" w:pos="990"/>
          <w:tab w:val="left" w:pos="1418"/>
        </w:tabs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F137D" w:rsidRPr="00D150AB" w:rsidRDefault="0085695B" w:rsidP="005A319F">
      <w:pPr>
        <w:tabs>
          <w:tab w:val="left" w:pos="990"/>
          <w:tab w:val="left" w:pos="1418"/>
        </w:tabs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 w:rsidRPr="00D150AB">
        <w:rPr>
          <w:rFonts w:ascii="Times New Roman" w:hAnsi="Times New Roman" w:cs="Times New Roman"/>
          <w:sz w:val="24"/>
          <w:szCs w:val="24"/>
          <w:lang w:val="sr-Cyrl-RS"/>
        </w:rPr>
        <w:lastRenderedPageBreak/>
        <w:tab/>
      </w:r>
      <w:r w:rsidR="00FF137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Одбор </w:t>
      </w:r>
      <w:r w:rsidR="00556B31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је, на предлог председника, </w:t>
      </w:r>
      <w:r w:rsidR="00FF137D" w:rsidRPr="00D150AB">
        <w:rPr>
          <w:rFonts w:ascii="Times New Roman" w:hAnsi="Times New Roman" w:cs="Times New Roman"/>
          <w:sz w:val="24"/>
          <w:szCs w:val="24"/>
          <w:lang w:val="sr-Cyrl-RS"/>
        </w:rPr>
        <w:t>већином гласова утврдио следећи</w:t>
      </w:r>
    </w:p>
    <w:p w:rsidR="0097497E" w:rsidRPr="00D150AB" w:rsidRDefault="0097497E" w:rsidP="005A319F">
      <w:pPr>
        <w:tabs>
          <w:tab w:val="left" w:pos="990"/>
          <w:tab w:val="left" w:pos="1418"/>
        </w:tabs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F137D" w:rsidRPr="00D150AB" w:rsidRDefault="00FF137D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EC35B8" w:rsidRPr="00D150AB" w:rsidRDefault="00FF137D" w:rsidP="0097497E">
      <w:pPr>
        <w:pStyle w:val="ListParagraph"/>
        <w:spacing w:after="240"/>
        <w:ind w:left="3949" w:firstLine="0"/>
        <w:rPr>
          <w:lang w:val="sr-Cyrl-RS"/>
        </w:rPr>
      </w:pPr>
      <w:r w:rsidRPr="00D150AB">
        <w:rPr>
          <w:lang w:val="sr-Cyrl-CS"/>
        </w:rPr>
        <w:t>Д н е в н и  р е д</w:t>
      </w:r>
      <w:r w:rsidRPr="00D150AB">
        <w:rPr>
          <w:lang w:val="sr-Cyrl-RS"/>
        </w:rPr>
        <w:t>:</w:t>
      </w:r>
    </w:p>
    <w:p w:rsidR="0097497E" w:rsidRPr="00D150AB" w:rsidRDefault="0097497E" w:rsidP="0097497E">
      <w:pPr>
        <w:pStyle w:val="ListParagraph"/>
        <w:spacing w:after="240"/>
        <w:ind w:left="3949" w:firstLine="0"/>
        <w:rPr>
          <w:lang w:val="sr-Cyrl-RS"/>
        </w:rPr>
      </w:pPr>
    </w:p>
    <w:p w:rsidR="00E2446F" w:rsidRPr="00D150AB" w:rsidRDefault="00E2446F" w:rsidP="00E2446F">
      <w:pPr>
        <w:pStyle w:val="ListParagraph"/>
        <w:numPr>
          <w:ilvl w:val="0"/>
          <w:numId w:val="7"/>
        </w:numPr>
        <w:tabs>
          <w:tab w:val="left" w:pos="1134"/>
        </w:tabs>
        <w:spacing w:after="240"/>
        <w:rPr>
          <w:lang w:val="sr-Cyrl-RS"/>
        </w:rPr>
      </w:pPr>
      <w:r w:rsidRPr="00D150AB">
        <w:rPr>
          <w:lang w:val="sr-Cyrl-RS"/>
        </w:rPr>
        <w:t>Разматрање Информације о раду Ми</w:t>
      </w:r>
      <w:r w:rsidR="00B818DE" w:rsidRPr="00D150AB">
        <w:rPr>
          <w:lang w:val="sr-Cyrl-RS"/>
        </w:rPr>
        <w:t xml:space="preserve">нистарства унутрашњих послова у </w:t>
      </w:r>
      <w:r w:rsidRPr="00D150AB">
        <w:rPr>
          <w:lang w:val="sr-Cyrl-RS"/>
        </w:rPr>
        <w:t xml:space="preserve">периоду од </w:t>
      </w:r>
      <w:r w:rsidR="0097497E" w:rsidRPr="00D150AB">
        <w:rPr>
          <w:lang w:val="sr-Cyrl-RS"/>
        </w:rPr>
        <w:t xml:space="preserve">јула </w:t>
      </w:r>
      <w:r w:rsidRPr="00D150AB">
        <w:rPr>
          <w:lang w:val="sr-Cyrl-RS"/>
        </w:rPr>
        <w:t xml:space="preserve">до </w:t>
      </w:r>
      <w:r w:rsidR="0097497E" w:rsidRPr="00D150AB">
        <w:rPr>
          <w:lang w:val="sr-Cyrl-RS"/>
        </w:rPr>
        <w:t>септембра</w:t>
      </w:r>
      <w:r w:rsidRPr="00D150AB">
        <w:rPr>
          <w:lang w:val="sr-Cyrl-RS"/>
        </w:rPr>
        <w:t xml:space="preserve"> 2025. године (</w:t>
      </w:r>
      <w:r w:rsidRPr="00D150AB">
        <w:t xml:space="preserve">05 </w:t>
      </w:r>
      <w:r w:rsidRPr="00D150AB">
        <w:rPr>
          <w:lang w:val="sr-Cyrl-RS"/>
        </w:rPr>
        <w:t>Број: 02-941/25-</w:t>
      </w:r>
      <w:r w:rsidR="0097497E" w:rsidRPr="00D150AB">
        <w:rPr>
          <w:lang w:val="sr-Cyrl-RS"/>
        </w:rPr>
        <w:t>4, од 2</w:t>
      </w:r>
      <w:r w:rsidRPr="00D150AB">
        <w:rPr>
          <w:lang w:val="sr-Cyrl-RS"/>
        </w:rPr>
        <w:t>8.</w:t>
      </w:r>
      <w:r w:rsidR="0097497E" w:rsidRPr="00D150AB">
        <w:rPr>
          <w:lang w:val="sr-Cyrl-RS"/>
        </w:rPr>
        <w:t xml:space="preserve"> октобра</w:t>
      </w:r>
      <w:r w:rsidRPr="00D150AB">
        <w:rPr>
          <w:lang w:val="sr-Cyrl-RS"/>
        </w:rPr>
        <w:t xml:space="preserve"> 2025. године);</w:t>
      </w:r>
    </w:p>
    <w:p w:rsidR="00E2446F" w:rsidRPr="00D150AB" w:rsidRDefault="00E2446F" w:rsidP="00E2446F">
      <w:pPr>
        <w:pStyle w:val="ListParagraph"/>
        <w:numPr>
          <w:ilvl w:val="0"/>
          <w:numId w:val="7"/>
        </w:numPr>
        <w:tabs>
          <w:tab w:val="left" w:pos="1134"/>
        </w:tabs>
        <w:spacing w:after="240"/>
        <w:rPr>
          <w:lang w:val="sr-Cyrl-RS"/>
        </w:rPr>
      </w:pPr>
      <w:r w:rsidRPr="00D150AB">
        <w:rPr>
          <w:lang w:val="sr-Cyrl-RS"/>
        </w:rPr>
        <w:t xml:space="preserve">Разматрање </w:t>
      </w:r>
      <w:r w:rsidR="0097497E" w:rsidRPr="00D150AB">
        <w:rPr>
          <w:lang w:val="sr-Cyrl-RS"/>
        </w:rPr>
        <w:t>Предлога закона о потврђивању Споразума између Владе Републике Србије и Владе Румуније о сарадњи у области превенције, ограничавања и ублажавања последица катастрофа, који је поднела Влада</w:t>
      </w:r>
      <w:r w:rsidRPr="00D150AB">
        <w:rPr>
          <w:lang w:val="sr-Cyrl-RS"/>
        </w:rPr>
        <w:t xml:space="preserve"> (</w:t>
      </w:r>
      <w:r w:rsidRPr="00D150AB">
        <w:t xml:space="preserve">05 </w:t>
      </w:r>
      <w:r w:rsidRPr="00D150AB">
        <w:rPr>
          <w:lang w:val="sr-Cyrl-RS"/>
        </w:rPr>
        <w:t>Број: 0</w:t>
      </w:r>
      <w:r w:rsidR="0097497E" w:rsidRPr="00D150AB">
        <w:rPr>
          <w:lang w:val="sr-Cyrl-RS"/>
        </w:rPr>
        <w:t>11</w:t>
      </w:r>
      <w:r w:rsidRPr="00D150AB">
        <w:rPr>
          <w:lang w:val="sr-Cyrl-RS"/>
        </w:rPr>
        <w:t>-2</w:t>
      </w:r>
      <w:r w:rsidR="0097497E" w:rsidRPr="00D150AB">
        <w:rPr>
          <w:lang w:val="sr-Cyrl-RS"/>
        </w:rPr>
        <w:t>343</w:t>
      </w:r>
      <w:r w:rsidRPr="00D150AB">
        <w:rPr>
          <w:lang w:val="sr-Cyrl-RS"/>
        </w:rPr>
        <w:t>/2</w:t>
      </w:r>
      <w:r w:rsidR="0097497E" w:rsidRPr="00D150AB">
        <w:rPr>
          <w:lang w:val="sr-Cyrl-RS"/>
        </w:rPr>
        <w:t>5</w:t>
      </w:r>
      <w:r w:rsidRPr="00D150AB">
        <w:rPr>
          <w:lang w:val="sr-Cyrl-RS"/>
        </w:rPr>
        <w:t>, од 2</w:t>
      </w:r>
      <w:r w:rsidR="0097497E" w:rsidRPr="00D150AB">
        <w:rPr>
          <w:lang w:val="sr-Cyrl-RS"/>
        </w:rPr>
        <w:t>0</w:t>
      </w:r>
      <w:r w:rsidRPr="00D150AB">
        <w:rPr>
          <w:lang w:val="sr-Cyrl-RS"/>
        </w:rPr>
        <w:t xml:space="preserve">. </w:t>
      </w:r>
      <w:r w:rsidR="0097497E" w:rsidRPr="00D150AB">
        <w:rPr>
          <w:lang w:val="sr-Cyrl-RS"/>
        </w:rPr>
        <w:t>новембра 2025. године).</w:t>
      </w:r>
    </w:p>
    <w:p w:rsidR="0097497E" w:rsidRPr="00D150AB" w:rsidRDefault="0097497E" w:rsidP="005A319F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7497E" w:rsidRPr="00D150AB" w:rsidRDefault="0097497E" w:rsidP="0097497E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CS"/>
        </w:rPr>
      </w:pPr>
      <w:r w:rsidRPr="00D150AB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FF137D" w:rsidRPr="00D150AB">
        <w:rPr>
          <w:rFonts w:ascii="Times New Roman" w:hAnsi="Times New Roman" w:cs="Times New Roman"/>
          <w:sz w:val="24"/>
          <w:szCs w:val="24"/>
          <w:lang w:val="sr-Cyrl-RS"/>
        </w:rPr>
        <w:t>Председник</w:t>
      </w:r>
      <w:r w:rsidR="00D41483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Одбора је, на основу члана 82</w:t>
      </w:r>
      <w:r w:rsidR="007C1701" w:rsidRPr="00D150AB">
        <w:rPr>
          <w:rFonts w:ascii="Times New Roman" w:hAnsi="Times New Roman" w:cs="Times New Roman"/>
          <w:sz w:val="24"/>
          <w:szCs w:val="24"/>
          <w:lang w:val="sr-Cyrl-RS"/>
        </w:rPr>
        <w:t>, а сходно члану 92. ст 2. и 4.</w:t>
      </w:r>
      <w:r w:rsidR="00FF137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C1701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и члану 157. став 2. </w:t>
      </w:r>
      <w:r w:rsidR="00FF137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Пословника Народне скупштине, поднео предлог да Одбор обави заједнички </w:t>
      </w:r>
      <w:r w:rsidR="007C1701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јединствени </w:t>
      </w:r>
      <w:r w:rsidR="00FF137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претрес о тачкама </w:t>
      </w:r>
      <w:r w:rsidR="00456008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1. </w:t>
      </w:r>
      <w:r w:rsidRPr="00D150AB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FF137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D150AB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FF137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7C1701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предложеног </w:t>
      </w:r>
      <w:r w:rsidR="00FF137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дневног реда, што је Одбор </w:t>
      </w:r>
      <w:r w:rsidR="00727056" w:rsidRPr="00D150AB">
        <w:rPr>
          <w:rFonts w:ascii="Times New Roman" w:hAnsi="Times New Roman" w:cs="Times New Roman"/>
          <w:sz w:val="24"/>
          <w:szCs w:val="24"/>
          <w:lang w:val="sr-Cyrl-RS"/>
        </w:rPr>
        <w:t>већином гласова прихватио.</w:t>
      </w:r>
      <w:r w:rsidR="00F52924" w:rsidRPr="00D150AB"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               </w:t>
      </w:r>
    </w:p>
    <w:p w:rsidR="009A2E49" w:rsidRDefault="0097497E" w:rsidP="009A2E49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RS"/>
        </w:rPr>
      </w:pPr>
      <w:r w:rsidRPr="00D150AB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0915F4" w:rsidRPr="00D150AB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Председник Одбора је на почетку дао реч Ивици Дачићу, потпредседнику Владе и </w:t>
      </w:r>
      <w:r w:rsidR="000915F4" w:rsidRPr="00D150AB">
        <w:rPr>
          <w:rFonts w:ascii="Times New Roman" w:hAnsi="Times New Roman" w:cs="Times New Roman"/>
          <w:sz w:val="24"/>
          <w:szCs w:val="24"/>
          <w:lang w:val="sr-Cyrl-RS"/>
        </w:rPr>
        <w:t>министру унутрашњих послова, који је упозн</w:t>
      </w:r>
      <w:r w:rsidR="006F7733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ао чланове Одбора са </w:t>
      </w:r>
      <w:r w:rsidR="00433C97" w:rsidRPr="00D150AB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6F7733" w:rsidRPr="00D150AB">
        <w:rPr>
          <w:rFonts w:ascii="Times New Roman" w:hAnsi="Times New Roman" w:cs="Times New Roman"/>
          <w:sz w:val="24"/>
          <w:szCs w:val="24"/>
          <w:lang w:val="sr-Cyrl-RS"/>
        </w:rPr>
        <w:t>нформацијом</w:t>
      </w:r>
      <w:r w:rsidR="000915F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о раду </w:t>
      </w:r>
      <w:r w:rsidR="002021BA" w:rsidRPr="00D150AB">
        <w:rPr>
          <w:rFonts w:ascii="Times New Roman" w:hAnsi="Times New Roman" w:cs="Times New Roman"/>
          <w:sz w:val="24"/>
          <w:szCs w:val="24"/>
          <w:lang w:val="sr-Cyrl-RS"/>
        </w:rPr>
        <w:t>м</w:t>
      </w:r>
      <w:r w:rsidR="005846F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инистарства у периоду од </w:t>
      </w:r>
      <w:r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јула до септембра </w:t>
      </w:r>
      <w:r w:rsidR="006F7733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2025. </w:t>
      </w:r>
      <w:r w:rsidR="00753248" w:rsidRPr="00D150AB">
        <w:rPr>
          <w:rFonts w:ascii="Times New Roman" w:hAnsi="Times New Roman" w:cs="Times New Roman"/>
          <w:sz w:val="24"/>
          <w:szCs w:val="24"/>
          <w:lang w:val="sr-Cyrl-RS"/>
        </w:rPr>
        <w:t>го</w:t>
      </w:r>
      <w:r w:rsidR="006F7733" w:rsidRPr="00D150AB">
        <w:rPr>
          <w:rFonts w:ascii="Times New Roman" w:hAnsi="Times New Roman" w:cs="Times New Roman"/>
          <w:sz w:val="24"/>
          <w:szCs w:val="24"/>
          <w:lang w:val="sr-Cyrl-RS"/>
        </w:rPr>
        <w:t>дине</w:t>
      </w:r>
      <w:r w:rsidR="00753248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и истовремено се укратко осврнуо на разлоге за пот</w:t>
      </w:r>
      <w:r w:rsidR="00C938F2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писивање споразума са Румунијом. Што се тиче најважнијих 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статистичких </w:t>
      </w:r>
      <w:r w:rsidR="00C938F2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података из Информације министар је истакао да је укупни криминал 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био </w:t>
      </w:r>
      <w:r w:rsidR="00C938F2" w:rsidRPr="00C938F2">
        <w:rPr>
          <w:rFonts w:ascii="Times New Roman" w:eastAsia="Calibri" w:hAnsi="Times New Roman" w:cs="Times New Roman"/>
          <w:sz w:val="24"/>
          <w:szCs w:val="24"/>
          <w:lang w:val="sr-Cyrl-RS"/>
        </w:rPr>
        <w:t>мањи за око 5%, да су расветљена сва тешка убиства, да је број пријављених кривичних дела н</w:t>
      </w:r>
      <w:r w:rsidR="00C938F2" w:rsidRPr="00D150AB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асиља у породици мањи за 13,3%, као и да </w:t>
      </w:r>
      <w:r w:rsidR="00C938F2" w:rsidRPr="00C938F2">
        <w:rPr>
          <w:rFonts w:ascii="Times New Roman" w:eastAsia="Calibri" w:hAnsi="Times New Roman" w:cs="Times New Roman"/>
          <w:sz w:val="24"/>
          <w:szCs w:val="24"/>
          <w:lang w:val="sr-Cyrl-RS"/>
        </w:rPr>
        <w:t>је очуван стабилан јавни ред и мир и поред повећаног броја спонтаних и</w:t>
      </w:r>
      <w:r w:rsidR="00C938F2" w:rsidRPr="00D150AB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непријављених јавних окупљања. Додао је да је у предметном периоду </w:t>
      </w:r>
      <w:r w:rsidR="00C938F2" w:rsidRPr="00C938F2">
        <w:rPr>
          <w:rFonts w:ascii="Times New Roman" w:eastAsia="Calibri" w:hAnsi="Times New Roman" w:cs="Times New Roman"/>
          <w:sz w:val="24"/>
          <w:szCs w:val="24"/>
          <w:lang w:val="sr-Cyrl-RS"/>
        </w:rPr>
        <w:t>регистровано 10.470 непријављених јавних окупљања приликом којих су у 2.665 случајева блокиране саобраћајнице</w:t>
      </w:r>
      <w:r w:rsidR="00C938F2" w:rsidRPr="00D150AB">
        <w:rPr>
          <w:rFonts w:ascii="Times New Roman" w:eastAsia="Calibri" w:hAnsi="Times New Roman" w:cs="Times New Roman"/>
          <w:sz w:val="24"/>
          <w:szCs w:val="24"/>
          <w:lang w:val="sr-Cyrl-RS"/>
        </w:rPr>
        <w:t>, те да је к</w:t>
      </w:r>
      <w:r w:rsidR="00C938F2" w:rsidRPr="00C938F2">
        <w:rPr>
          <w:rFonts w:ascii="Times New Roman" w:eastAsia="Calibri" w:hAnsi="Times New Roman" w:cs="Times New Roman"/>
          <w:sz w:val="24"/>
          <w:szCs w:val="24"/>
          <w:lang w:val="sr-Cyrl-RS"/>
        </w:rPr>
        <w:t>ао последица ових окупљања евидентирано значајније повећање кривичних дела против државних органа</w:t>
      </w:r>
      <w:r w:rsidR="00C938F2" w:rsidRPr="00D150AB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и то </w:t>
      </w:r>
      <w:r w:rsidR="00C938F2" w:rsidRPr="00C938F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за 76,5%. </w:t>
      </w:r>
      <w:r w:rsidR="00C938F2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Министар Дачић је подсетио присутне да су у домену полиције и други јавни скупови, а не само они протестног карактера. </w:t>
      </w:r>
      <w:r w:rsidR="00C938F2" w:rsidRPr="00C938F2">
        <w:rPr>
          <w:rFonts w:ascii="Times New Roman" w:hAnsi="Times New Roman" w:cs="Times New Roman"/>
          <w:sz w:val="24"/>
          <w:szCs w:val="24"/>
          <w:lang w:val="sr-Cyrl-RS"/>
        </w:rPr>
        <w:t xml:space="preserve">Што се тиче 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почетка нове </w:t>
      </w:r>
      <w:r w:rsidR="00C938F2" w:rsidRPr="00C938F2">
        <w:rPr>
          <w:rFonts w:ascii="Times New Roman" w:hAnsi="Times New Roman" w:cs="Times New Roman"/>
          <w:sz w:val="24"/>
          <w:szCs w:val="24"/>
          <w:lang w:val="sr-Cyrl-RS"/>
        </w:rPr>
        <w:t xml:space="preserve">школске године и </w:t>
      </w:r>
      <w:r w:rsidR="00C938F2" w:rsidRPr="00D150AB">
        <w:rPr>
          <w:rFonts w:ascii="Times New Roman" w:hAnsi="Times New Roman" w:cs="Times New Roman"/>
          <w:sz w:val="24"/>
          <w:szCs w:val="24"/>
          <w:lang w:val="sr-Cyrl-RS"/>
        </w:rPr>
        <w:t>заштите ученика, пр</w:t>
      </w:r>
      <w:r w:rsidR="00C938F2" w:rsidRPr="00C938F2">
        <w:rPr>
          <w:rFonts w:ascii="Times New Roman" w:hAnsi="Times New Roman" w:cs="Times New Roman"/>
          <w:sz w:val="24"/>
          <w:szCs w:val="24"/>
          <w:lang w:val="sr-Cyrl-RS"/>
        </w:rPr>
        <w:t>осечно</w:t>
      </w:r>
      <w:r w:rsidR="00C938F2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су</w:t>
      </w:r>
      <w:r w:rsidR="00C938F2" w:rsidRPr="00C938F2">
        <w:rPr>
          <w:rFonts w:ascii="Times New Roman" w:hAnsi="Times New Roman" w:cs="Times New Roman"/>
          <w:sz w:val="24"/>
          <w:szCs w:val="24"/>
          <w:lang w:val="sr-Cyrl-RS"/>
        </w:rPr>
        <w:t xml:space="preserve"> на дневном нивоу </w:t>
      </w:r>
      <w:r w:rsidR="009A2E49">
        <w:rPr>
          <w:rFonts w:ascii="Times New Roman" w:hAnsi="Times New Roman" w:cs="Times New Roman"/>
          <w:sz w:val="24"/>
          <w:szCs w:val="24"/>
          <w:lang w:val="sr-Cyrl-RS"/>
        </w:rPr>
        <w:t xml:space="preserve">свакога дана у школама </w:t>
      </w:r>
      <w:r w:rsidR="00C938F2" w:rsidRPr="00C938F2">
        <w:rPr>
          <w:rFonts w:ascii="Times New Roman" w:hAnsi="Times New Roman" w:cs="Times New Roman"/>
          <w:sz w:val="24"/>
          <w:szCs w:val="24"/>
          <w:lang w:val="sr-Cyrl-RS"/>
        </w:rPr>
        <w:t>ангажован</w:t>
      </w:r>
      <w:r w:rsidR="00C938F2" w:rsidRPr="00D150AB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C938F2" w:rsidRPr="00C938F2">
        <w:rPr>
          <w:rFonts w:ascii="Times New Roman" w:hAnsi="Times New Roman" w:cs="Times New Roman"/>
          <w:sz w:val="24"/>
          <w:szCs w:val="24"/>
          <w:lang w:val="sr-Cyrl-RS"/>
        </w:rPr>
        <w:t xml:space="preserve"> 1</w:t>
      </w:r>
      <w:r w:rsidR="00C938F2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.423 полицијска службеника, што је 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према његовим речима </w:t>
      </w:r>
      <w:r w:rsidR="00C938F2" w:rsidRPr="00D150AB">
        <w:rPr>
          <w:rFonts w:ascii="Times New Roman" w:hAnsi="Times New Roman" w:cs="Times New Roman"/>
          <w:sz w:val="24"/>
          <w:szCs w:val="24"/>
          <w:lang w:val="sr-Cyrl-RS"/>
        </w:rPr>
        <w:t>велико оптерећење за министарство унутрашњих послова.</w:t>
      </w:r>
      <w:r w:rsidR="00C938F2" w:rsidRPr="00C938F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Министар Дачић се у даљем излагању осврнуо и на активности око израде нацрта новог закона о унутрашњим пословима и позвао чланове Одбора да се активно укључе у овај процес изразивши спремност да се у МУП-у у најскорије време организује састанак на коме би се чланови Одбора упознали са новим решењима у нацрту закона и где би могли да дају своје сугестије и примедбе на иста. Поводом, како је оценио, појединих дезинформација у медијима, истакао је да се </w:t>
      </w:r>
      <w:r w:rsidR="00C938F2" w:rsidRPr="00C938F2">
        <w:rPr>
          <w:rFonts w:ascii="Times New Roman" w:hAnsi="Times New Roman" w:cs="Times New Roman"/>
          <w:sz w:val="24"/>
          <w:szCs w:val="24"/>
          <w:lang w:val="sr-Cyrl-RS"/>
        </w:rPr>
        <w:t>полиција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938F2" w:rsidRPr="00C938F2">
        <w:rPr>
          <w:rFonts w:ascii="Times New Roman" w:hAnsi="Times New Roman" w:cs="Times New Roman"/>
          <w:sz w:val="24"/>
          <w:szCs w:val="24"/>
          <w:lang w:val="sr-Cyrl-RS"/>
        </w:rPr>
        <w:t xml:space="preserve">брине о безбедности судија и тужилаца. 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Конкретно, </w:t>
      </w:r>
      <w:r w:rsidR="00C938F2" w:rsidRPr="00C938F2">
        <w:rPr>
          <w:rFonts w:ascii="Times New Roman" w:hAnsi="Times New Roman" w:cs="Times New Roman"/>
          <w:sz w:val="24"/>
          <w:szCs w:val="24"/>
          <w:lang w:val="sr-Cyrl-RS"/>
        </w:rPr>
        <w:t xml:space="preserve">осам носилаца правосудних функција, тужилаца и судија, 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>има обезбеђење</w:t>
      </w:r>
      <w:r w:rsidR="00C938F2" w:rsidRPr="00C938F2">
        <w:rPr>
          <w:rFonts w:ascii="Times New Roman" w:hAnsi="Times New Roman" w:cs="Times New Roman"/>
          <w:sz w:val="24"/>
          <w:szCs w:val="24"/>
          <w:lang w:val="sr-Cyrl-RS"/>
        </w:rPr>
        <w:t xml:space="preserve"> МУП-а, не рачунајући остале државне органе који у то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ме учествују, укључујући </w:t>
      </w:r>
      <w:r w:rsidR="009A2E49">
        <w:rPr>
          <w:rFonts w:ascii="Times New Roman" w:hAnsi="Times New Roman" w:cs="Times New Roman"/>
          <w:sz w:val="24"/>
          <w:szCs w:val="24"/>
          <w:lang w:val="sr-Cyrl-RS"/>
        </w:rPr>
        <w:t xml:space="preserve">ту 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и БИА и </w:t>
      </w:r>
      <w:r w:rsidR="00C938F2" w:rsidRPr="00C938F2">
        <w:rPr>
          <w:rFonts w:ascii="Times New Roman" w:hAnsi="Times New Roman" w:cs="Times New Roman"/>
          <w:sz w:val="24"/>
          <w:szCs w:val="24"/>
          <w:lang w:val="sr-Cyrl-RS"/>
        </w:rPr>
        <w:t>војне безбедносне органе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. Посебно је нагласио да није тачно да је опало интересовање за </w:t>
      </w:r>
      <w:r w:rsidR="00BB1C33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обучавање за полицијски позив, поткрепивши то податком да је расписан конкурс </w:t>
      </w:r>
      <w:r w:rsidR="00C938F2" w:rsidRPr="00C938F2">
        <w:rPr>
          <w:rFonts w:ascii="Times New Roman" w:hAnsi="Times New Roman" w:cs="Times New Roman"/>
          <w:sz w:val="24"/>
          <w:szCs w:val="24"/>
          <w:lang w:val="sr-Cyrl-RS"/>
        </w:rPr>
        <w:t xml:space="preserve">за </w:t>
      </w:r>
      <w:r w:rsidR="00BB1C33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пријем 900 </w:t>
      </w:r>
      <w:r w:rsidR="009A2E49">
        <w:rPr>
          <w:rFonts w:ascii="Times New Roman" w:hAnsi="Times New Roman" w:cs="Times New Roman"/>
          <w:sz w:val="24"/>
          <w:szCs w:val="24"/>
          <w:lang w:val="sr-Cyrl-RS"/>
        </w:rPr>
        <w:t xml:space="preserve">нових </w:t>
      </w:r>
      <w:r w:rsidR="00BB1C33" w:rsidRPr="00D150AB">
        <w:rPr>
          <w:rFonts w:ascii="Times New Roman" w:hAnsi="Times New Roman" w:cs="Times New Roman"/>
          <w:sz w:val="24"/>
          <w:szCs w:val="24"/>
          <w:lang w:val="sr-Cyrl-RS"/>
        </w:rPr>
        <w:t>полазника и да се за исти пријавило 1.400 кандидата.</w:t>
      </w:r>
      <w:r w:rsidR="00C938F2" w:rsidRPr="00C938F2"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 </w:t>
      </w:r>
    </w:p>
    <w:p w:rsidR="00807F43" w:rsidRPr="00153876" w:rsidRDefault="00807F43" w:rsidP="00153876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RS"/>
        </w:rPr>
      </w:pPr>
      <w:r w:rsidRPr="00D150AB">
        <w:rPr>
          <w:rFonts w:ascii="Times New Roman" w:eastAsia="Times New Roman" w:hAnsi="Times New Roman" w:cs="Times New Roman"/>
          <w:sz w:val="24"/>
          <w:szCs w:val="24"/>
          <w:lang w:val="sr-Cyrl-RS"/>
        </w:rPr>
        <w:lastRenderedPageBreak/>
        <w:t>У дискусији су учествовали: Богдан Радовановић</w:t>
      </w:r>
      <w:r w:rsidR="00D214E7" w:rsidRPr="00D150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526579" w:rsidRPr="00D150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Радослав Милојичић, Здравко Понош, </w:t>
      </w:r>
      <w:r w:rsidR="00C725BE" w:rsidRPr="00D150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Биљана Пантић Пиља, Милован Дрецун, </w:t>
      </w:r>
      <w:r w:rsidR="00C661F5" w:rsidRPr="00D150AB">
        <w:rPr>
          <w:rFonts w:ascii="Times New Roman" w:eastAsia="Times New Roman" w:hAnsi="Times New Roman" w:cs="Times New Roman"/>
          <w:sz w:val="24"/>
          <w:szCs w:val="24"/>
          <w:lang w:val="sr-Cyrl-RS"/>
        </w:rPr>
        <w:t>Марко Миленковић,</w:t>
      </w:r>
      <w:r w:rsidR="00C725BE" w:rsidRPr="00D150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Александар Мирковић,</w:t>
      </w:r>
      <w:r w:rsidR="00C661F5" w:rsidRPr="00D150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Угљеша Марковић</w:t>
      </w:r>
      <w:r w:rsidR="00C725BE" w:rsidRPr="00D150AB">
        <w:rPr>
          <w:rFonts w:ascii="Times New Roman" w:eastAsia="Times New Roman" w:hAnsi="Times New Roman" w:cs="Times New Roman"/>
          <w:sz w:val="24"/>
          <w:szCs w:val="24"/>
          <w:lang w:val="sr-Cyrl-RS"/>
        </w:rPr>
        <w:t>, Дарко Јовановић</w:t>
      </w:r>
      <w:r w:rsidR="00C661F5" w:rsidRPr="00D150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и Ивица Дачић</w:t>
      </w:r>
    </w:p>
    <w:p w:rsidR="005A5256" w:rsidRPr="00D150AB" w:rsidRDefault="0093679F" w:rsidP="005A5256">
      <w:pPr>
        <w:spacing w:after="240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D150AB">
        <w:rPr>
          <w:rFonts w:ascii="Times New Roman" w:eastAsia="Times New Roman" w:hAnsi="Times New Roman" w:cs="Times New Roman"/>
          <w:sz w:val="24"/>
          <w:szCs w:val="24"/>
          <w:lang w:val="sr-Cyrl-RS"/>
        </w:rPr>
        <w:t>Након дискусиј</w:t>
      </w:r>
      <w:r w:rsidR="004719C4" w:rsidRPr="00D150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е приступило се изјашњавању </w:t>
      </w:r>
      <w:r w:rsidR="002B4C1C" w:rsidRPr="00D150AB">
        <w:rPr>
          <w:rFonts w:ascii="Times New Roman" w:eastAsia="Times New Roman" w:hAnsi="Times New Roman" w:cs="Times New Roman"/>
          <w:sz w:val="24"/>
          <w:szCs w:val="24"/>
          <w:lang w:val="sr-Cyrl-RS"/>
        </w:rPr>
        <w:t>о тач</w:t>
      </w:r>
      <w:r w:rsidR="005A5256" w:rsidRPr="00D150AB">
        <w:rPr>
          <w:rFonts w:ascii="Times New Roman" w:eastAsia="Times New Roman" w:hAnsi="Times New Roman" w:cs="Times New Roman"/>
          <w:sz w:val="24"/>
          <w:szCs w:val="24"/>
          <w:lang w:val="sr-Cyrl-RS"/>
        </w:rPr>
        <w:t>кама</w:t>
      </w:r>
      <w:r w:rsidR="002B4C1C" w:rsidRPr="00D150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дневног реда</w:t>
      </w:r>
      <w:r w:rsidR="00717873" w:rsidRPr="00D150AB">
        <w:rPr>
          <w:rFonts w:ascii="Times New Roman" w:eastAsia="Times New Roman" w:hAnsi="Times New Roman" w:cs="Times New Roman"/>
          <w:sz w:val="24"/>
          <w:szCs w:val="24"/>
        </w:rPr>
        <w:t>.</w:t>
      </w:r>
      <w:r w:rsidR="002B4C1C" w:rsidRPr="00D150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</w:p>
    <w:p w:rsidR="0050218A" w:rsidRPr="00D150AB" w:rsidRDefault="0050218A" w:rsidP="0050218A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RS" w:eastAsia="en-GB"/>
        </w:rPr>
      </w:pPr>
      <w:r w:rsidRPr="00D150AB">
        <w:rPr>
          <w:rFonts w:ascii="Times New Roman" w:hAnsi="Times New Roman" w:cs="Times New Roman"/>
          <w:sz w:val="24"/>
          <w:szCs w:val="24"/>
          <w:lang w:val="sr-Cyrl-RS"/>
        </w:rPr>
        <w:t>Одбор је, на предлог</w:t>
      </w:r>
      <w:r w:rsidR="00C661F5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председника, већином гласова (9</w:t>
      </w:r>
      <w:r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„за“,  није гласа</w:t>
      </w:r>
      <w:r w:rsidR="00C661F5" w:rsidRPr="00D150AB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661F5" w:rsidRPr="00D150AB">
        <w:rPr>
          <w:rFonts w:ascii="Times New Roman" w:hAnsi="Times New Roman" w:cs="Times New Roman"/>
          <w:sz w:val="24"/>
          <w:szCs w:val="24"/>
          <w:lang w:val="sr-Cyrl-RS"/>
        </w:rPr>
        <w:t>један</w:t>
      </w:r>
      <w:r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), </w:t>
      </w:r>
      <w:r w:rsidRPr="00D150A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одлучио да прихвати </w:t>
      </w:r>
      <w:r w:rsidRPr="00D150AB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Информацију о раду Министарства унутрашњих послова </w:t>
      </w:r>
      <w:r w:rsidR="00C661F5" w:rsidRPr="00D150AB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у </w:t>
      </w:r>
      <w:r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периоду од </w:t>
      </w:r>
      <w:r w:rsidR="00C661F5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јула до септембра </w:t>
      </w:r>
      <w:r w:rsidRPr="00D150AB">
        <w:rPr>
          <w:rFonts w:ascii="Times New Roman" w:hAnsi="Times New Roman" w:cs="Times New Roman"/>
          <w:sz w:val="24"/>
          <w:szCs w:val="24"/>
          <w:lang w:val="sr-Cyrl-RS"/>
        </w:rPr>
        <w:t>202</w:t>
      </w:r>
      <w:r w:rsidR="000F561A" w:rsidRPr="00D150AB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D150AB">
        <w:rPr>
          <w:rFonts w:ascii="Times New Roman" w:hAnsi="Times New Roman" w:cs="Times New Roman"/>
          <w:sz w:val="24"/>
          <w:szCs w:val="24"/>
          <w:lang w:val="sr-Cyrl-RS"/>
        </w:rPr>
        <w:t>. године</w:t>
      </w:r>
      <w:r w:rsidRPr="00D150AB">
        <w:rPr>
          <w:rFonts w:ascii="Times New Roman" w:hAnsi="Times New Roman" w:cs="Times New Roman"/>
          <w:sz w:val="24"/>
          <w:szCs w:val="24"/>
          <w:lang w:val="sr-Cyrl-RS" w:eastAsia="en-GB"/>
        </w:rPr>
        <w:t>.</w:t>
      </w:r>
    </w:p>
    <w:p w:rsidR="004719C4" w:rsidRPr="00D150AB" w:rsidRDefault="00153876" w:rsidP="004719C4">
      <w:pPr>
        <w:tabs>
          <w:tab w:val="left" w:pos="1276"/>
        </w:tabs>
        <w:ind w:firstLine="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</w:t>
      </w:r>
      <w:r w:rsidR="0050218A" w:rsidRPr="00D150AB">
        <w:rPr>
          <w:rFonts w:ascii="Times New Roman" w:hAnsi="Times New Roman" w:cs="Times New Roman"/>
          <w:sz w:val="24"/>
          <w:szCs w:val="24"/>
          <w:lang w:val="sr-Cyrl-RS"/>
        </w:rPr>
        <w:t>Одбор је, на предлог председника, већином гласова (</w:t>
      </w:r>
      <w:r w:rsidR="002C7FD0" w:rsidRPr="00D150AB">
        <w:rPr>
          <w:rFonts w:ascii="Times New Roman" w:hAnsi="Times New Roman" w:cs="Times New Roman"/>
          <w:sz w:val="24"/>
          <w:szCs w:val="24"/>
          <w:lang w:val="sr-Cyrl-RS"/>
        </w:rPr>
        <w:t>9</w:t>
      </w:r>
      <w:r w:rsidR="0050218A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„за“, није гласао </w:t>
      </w:r>
      <w:r w:rsidR="00C661F5" w:rsidRPr="00D150AB">
        <w:rPr>
          <w:rFonts w:ascii="Times New Roman" w:hAnsi="Times New Roman" w:cs="Times New Roman"/>
          <w:sz w:val="24"/>
          <w:szCs w:val="24"/>
          <w:lang w:val="sr-Cyrl-RS"/>
        </w:rPr>
        <w:t>један</w:t>
      </w:r>
      <w:r w:rsidR="0050218A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), </w:t>
      </w:r>
      <w:r w:rsidR="00E50BCC" w:rsidRPr="00D150A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одлучио </w:t>
      </w:r>
      <w:r w:rsidR="0050218A" w:rsidRPr="00D150AB">
        <w:rPr>
          <w:rFonts w:ascii="Times New Roman" w:eastAsia="Times New Roman" w:hAnsi="Times New Roman" w:cs="Times New Roman"/>
          <w:sz w:val="24"/>
          <w:szCs w:val="24"/>
          <w:lang w:val="sr-Cyrl-CS"/>
        </w:rPr>
        <w:t>да пр</w:t>
      </w:r>
      <w:r w:rsidR="009D6627" w:rsidRPr="00D150AB">
        <w:rPr>
          <w:rFonts w:ascii="Times New Roman" w:eastAsia="Times New Roman" w:hAnsi="Times New Roman" w:cs="Times New Roman"/>
          <w:sz w:val="24"/>
          <w:szCs w:val="24"/>
          <w:lang w:val="sr-Cyrl-CS"/>
        </w:rPr>
        <w:t>едложи Народној скупштини да прихвати Предлог закона о потврђивању</w:t>
      </w:r>
      <w:r w:rsidR="00AE6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9D6627" w:rsidRPr="00D150AB">
        <w:rPr>
          <w:rFonts w:ascii="Times New Roman" w:eastAsia="Times New Roman" w:hAnsi="Times New Roman" w:cs="Times New Roman"/>
          <w:sz w:val="24"/>
          <w:szCs w:val="24"/>
          <w:lang w:val="sr-Cyrl-CS"/>
        </w:rPr>
        <w:t>Споразума између В</w:t>
      </w:r>
      <w:r w:rsidR="00E50BCC" w:rsidRPr="00D150AB">
        <w:rPr>
          <w:rFonts w:ascii="Times New Roman" w:eastAsia="Times New Roman" w:hAnsi="Times New Roman" w:cs="Times New Roman"/>
          <w:sz w:val="24"/>
          <w:szCs w:val="24"/>
          <w:lang w:val="sr-Cyrl-CS"/>
        </w:rPr>
        <w:t>ладе Републике Србије и Вл</w:t>
      </w:r>
      <w:r w:rsidR="009D6627" w:rsidRPr="00D150AB">
        <w:rPr>
          <w:rFonts w:ascii="Times New Roman" w:eastAsia="Times New Roman" w:hAnsi="Times New Roman" w:cs="Times New Roman"/>
          <w:sz w:val="24"/>
          <w:szCs w:val="24"/>
          <w:lang w:val="sr-Cyrl-CS"/>
        </w:rPr>
        <w:t>аде Румуније о сар</w:t>
      </w:r>
      <w:r w:rsidR="00E50BCC" w:rsidRPr="00D150AB">
        <w:rPr>
          <w:rFonts w:ascii="Times New Roman" w:eastAsia="Times New Roman" w:hAnsi="Times New Roman" w:cs="Times New Roman"/>
          <w:sz w:val="24"/>
          <w:szCs w:val="24"/>
          <w:lang w:val="sr-Cyrl-CS"/>
        </w:rPr>
        <w:t>ад</w:t>
      </w:r>
      <w:r w:rsidR="009D6627" w:rsidRPr="00D150AB">
        <w:rPr>
          <w:rFonts w:ascii="Times New Roman" w:eastAsia="Times New Roman" w:hAnsi="Times New Roman" w:cs="Times New Roman"/>
          <w:sz w:val="24"/>
          <w:szCs w:val="24"/>
          <w:lang w:val="sr-Cyrl-CS"/>
        </w:rPr>
        <w:t>њи у области превенције, ограничавња и ублажавања последица катастрофа</w:t>
      </w:r>
      <w:r w:rsidR="00E50BCC" w:rsidRPr="00D150AB"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</w:p>
    <w:p w:rsidR="004719C4" w:rsidRPr="00D150AB" w:rsidRDefault="004719C4" w:rsidP="004719C4">
      <w:pPr>
        <w:tabs>
          <w:tab w:val="left" w:pos="1276"/>
        </w:tabs>
        <w:ind w:firstLine="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4719C4" w:rsidRPr="00D150AB" w:rsidRDefault="00153876" w:rsidP="004719C4">
      <w:pPr>
        <w:tabs>
          <w:tab w:val="left" w:pos="1276"/>
        </w:tabs>
        <w:ind w:firstLine="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    </w:t>
      </w:r>
      <w:r w:rsidR="004719C4" w:rsidRPr="00D150AB">
        <w:rPr>
          <w:rFonts w:ascii="Times New Roman" w:eastAsia="Times New Roman" w:hAnsi="Times New Roman" w:cs="Times New Roman"/>
          <w:sz w:val="24"/>
          <w:szCs w:val="24"/>
          <w:lang w:val="sr-Cyrl-CS"/>
        </w:rPr>
        <w:t>За известиоца Одбора на седници Народне скупштине одређен је народни посланик Милован Дрецун, председник Одбора.</w:t>
      </w:r>
    </w:p>
    <w:p w:rsidR="004719C4" w:rsidRPr="00D150AB" w:rsidRDefault="004719C4" w:rsidP="0050218A">
      <w:pPr>
        <w:tabs>
          <w:tab w:val="left" w:pos="1276"/>
        </w:tabs>
        <w:ind w:firstLine="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50218A" w:rsidRPr="00D150AB" w:rsidRDefault="0050218A" w:rsidP="000F561A">
      <w:pPr>
        <w:tabs>
          <w:tab w:val="left" w:pos="1276"/>
        </w:tabs>
        <w:ind w:firstLine="0"/>
        <w:rPr>
          <w:rFonts w:ascii="Times New Roman" w:hAnsi="Times New Roman" w:cs="Times New Roman"/>
          <w:sz w:val="24"/>
          <w:szCs w:val="24"/>
          <w:lang w:val="sr-Cyrl-RS" w:eastAsia="en-GB"/>
        </w:rPr>
      </w:pPr>
    </w:p>
    <w:p w:rsidR="0050218A" w:rsidRPr="00D150AB" w:rsidRDefault="0050218A" w:rsidP="00E35D6B">
      <w:pPr>
        <w:tabs>
          <w:tab w:val="left" w:pos="1276"/>
        </w:tabs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            </w:t>
      </w:r>
    </w:p>
    <w:p w:rsidR="00F52924" w:rsidRPr="00D150AB" w:rsidRDefault="00F52924" w:rsidP="005A319F">
      <w:pPr>
        <w:tabs>
          <w:tab w:val="left" w:pos="993"/>
        </w:tabs>
        <w:ind w:right="-170" w:firstLine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D150AB">
        <w:rPr>
          <w:rFonts w:ascii="Times New Roman" w:hAnsi="Times New Roman" w:cs="Times New Roman"/>
          <w:sz w:val="24"/>
          <w:szCs w:val="24"/>
          <w:lang w:val="sr-Cyrl-RS"/>
        </w:rPr>
        <w:t>***</w:t>
      </w:r>
    </w:p>
    <w:p w:rsidR="00F52924" w:rsidRPr="00D150AB" w:rsidRDefault="00F52924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D150AB" w:rsidRDefault="00F52924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RS"/>
        </w:rPr>
      </w:pPr>
      <w:r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Седница је завршена у </w:t>
      </w:r>
      <w:r w:rsidR="005A5256" w:rsidRPr="00D150AB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E35D6B" w:rsidRPr="00D150AB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Pr="00D150AB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E50BCC" w:rsidRPr="00D150AB">
        <w:rPr>
          <w:rFonts w:ascii="Times New Roman" w:hAnsi="Times New Roman" w:cs="Times New Roman"/>
          <w:sz w:val="24"/>
          <w:szCs w:val="24"/>
          <w:lang w:val="sr-Cyrl-RS"/>
        </w:rPr>
        <w:t>20</w:t>
      </w:r>
      <w:r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часова.</w:t>
      </w:r>
    </w:p>
    <w:p w:rsidR="00F52924" w:rsidRPr="00D150AB" w:rsidRDefault="00F52924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D150AB" w:rsidRDefault="00F52924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CS"/>
        </w:rPr>
      </w:pPr>
      <w:r w:rsidRPr="00D150AB">
        <w:rPr>
          <w:rFonts w:ascii="Times New Roman" w:hAnsi="Times New Roman" w:cs="Times New Roman"/>
          <w:sz w:val="24"/>
          <w:szCs w:val="24"/>
          <w:lang w:val="sr-Cyrl-CS"/>
        </w:rPr>
        <w:t>Саставни део овог записника чини обрађени тонски снимак седнице Одбора.</w:t>
      </w:r>
    </w:p>
    <w:p w:rsidR="00F52924" w:rsidRPr="00D150AB" w:rsidRDefault="00F52924" w:rsidP="005A319F">
      <w:pPr>
        <w:tabs>
          <w:tab w:val="left" w:pos="1440"/>
        </w:tabs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D150AB" w:rsidRDefault="00F52924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CS"/>
        </w:rPr>
      </w:pPr>
    </w:p>
    <w:p w:rsidR="00F52924" w:rsidRPr="00D150AB" w:rsidRDefault="00F52924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CS"/>
        </w:rPr>
      </w:pPr>
    </w:p>
    <w:p w:rsidR="00F52924" w:rsidRPr="00D150AB" w:rsidRDefault="00F52924" w:rsidP="005A319F">
      <w:pPr>
        <w:ind w:firstLine="0"/>
        <w:rPr>
          <w:rFonts w:ascii="Times New Roman" w:hAnsi="Times New Roman" w:cs="Times New Roman"/>
          <w:sz w:val="24"/>
          <w:szCs w:val="24"/>
          <w:lang w:val="sr-Cyrl-CS"/>
        </w:rPr>
      </w:pPr>
      <w:r w:rsidRPr="00D150AB">
        <w:rPr>
          <w:rFonts w:ascii="Times New Roman" w:hAnsi="Times New Roman" w:cs="Times New Roman"/>
          <w:sz w:val="24"/>
          <w:szCs w:val="24"/>
          <w:lang w:val="sr-Cyrl-CS"/>
        </w:rPr>
        <w:t xml:space="preserve">      СЕКРЕТАР ОДБОРА</w:t>
      </w:r>
      <w:r w:rsidRPr="00D150AB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D150AB"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           </w:t>
      </w:r>
      <w:r w:rsidRPr="00D150AB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D150AB"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ПРЕДСЕДНИК ОДБОРА</w:t>
      </w:r>
    </w:p>
    <w:p w:rsidR="00F52924" w:rsidRPr="00D150AB" w:rsidRDefault="00F52924" w:rsidP="005A319F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D150AB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D150AB"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</w:t>
      </w:r>
    </w:p>
    <w:p w:rsidR="00F52924" w:rsidRPr="00D150AB" w:rsidRDefault="00F52924" w:rsidP="005A319F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:rsidR="00F52924" w:rsidRPr="00D150AB" w:rsidRDefault="00F52924" w:rsidP="005A319F">
      <w:pPr>
        <w:ind w:firstLine="0"/>
        <w:rPr>
          <w:rFonts w:ascii="Times New Roman" w:hAnsi="Times New Roman" w:cs="Times New Roman"/>
          <w:sz w:val="24"/>
          <w:szCs w:val="24"/>
        </w:rPr>
      </w:pPr>
      <w:r w:rsidRPr="00D150AB">
        <w:rPr>
          <w:rFonts w:ascii="Times New Roman" w:hAnsi="Times New Roman" w:cs="Times New Roman"/>
          <w:sz w:val="24"/>
          <w:szCs w:val="24"/>
          <w:lang w:val="sr-Cyrl-CS"/>
        </w:rPr>
        <w:t xml:space="preserve"> Весна Матић Вук</w:t>
      </w:r>
      <w:r w:rsidR="00857A16">
        <w:rPr>
          <w:rFonts w:ascii="Times New Roman" w:hAnsi="Times New Roman" w:cs="Times New Roman"/>
          <w:sz w:val="24"/>
          <w:szCs w:val="24"/>
          <w:lang w:val="sr-Cyrl-CS"/>
        </w:rPr>
        <w:t>ашиновић</w:t>
      </w:r>
      <w:r w:rsidR="00857A16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857A16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857A16"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              </w:t>
      </w:r>
      <w:r w:rsidRPr="00D150AB">
        <w:rPr>
          <w:rFonts w:ascii="Times New Roman" w:hAnsi="Times New Roman" w:cs="Times New Roman"/>
          <w:sz w:val="24"/>
          <w:szCs w:val="24"/>
          <w:lang w:val="sr-Cyrl-RS"/>
        </w:rPr>
        <w:t>мр Милован Дрецун</w:t>
      </w:r>
    </w:p>
    <w:sectPr w:rsidR="00F52924" w:rsidRPr="00D150A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A50E3"/>
    <w:multiLevelType w:val="hybridMultilevel"/>
    <w:tmpl w:val="59EE83D4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11343BC7"/>
    <w:multiLevelType w:val="hybridMultilevel"/>
    <w:tmpl w:val="BC6402A8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53911740"/>
    <w:multiLevelType w:val="hybridMultilevel"/>
    <w:tmpl w:val="B70E2D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0715AB"/>
    <w:multiLevelType w:val="hybridMultilevel"/>
    <w:tmpl w:val="92C40EB8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 w15:restartNumberingAfterBreak="0">
    <w:nsid w:val="7BCC01C5"/>
    <w:multiLevelType w:val="hybridMultilevel"/>
    <w:tmpl w:val="42A6302A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 w15:restartNumberingAfterBreak="0">
    <w:nsid w:val="7E44599F"/>
    <w:multiLevelType w:val="hybridMultilevel"/>
    <w:tmpl w:val="2A926B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1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924"/>
    <w:rsid w:val="000115E9"/>
    <w:rsid w:val="00020504"/>
    <w:rsid w:val="00040CC3"/>
    <w:rsid w:val="000478F0"/>
    <w:rsid w:val="00053217"/>
    <w:rsid w:val="00072AE7"/>
    <w:rsid w:val="000915F4"/>
    <w:rsid w:val="00092EFF"/>
    <w:rsid w:val="000A078E"/>
    <w:rsid w:val="000A0B98"/>
    <w:rsid w:val="000E4E82"/>
    <w:rsid w:val="000F561A"/>
    <w:rsid w:val="00117569"/>
    <w:rsid w:val="00124D89"/>
    <w:rsid w:val="00134FEF"/>
    <w:rsid w:val="001442E8"/>
    <w:rsid w:val="00153876"/>
    <w:rsid w:val="0017582E"/>
    <w:rsid w:val="00192F4C"/>
    <w:rsid w:val="001969C9"/>
    <w:rsid w:val="001C1C4A"/>
    <w:rsid w:val="001D12F6"/>
    <w:rsid w:val="00201C96"/>
    <w:rsid w:val="002021BA"/>
    <w:rsid w:val="002111B5"/>
    <w:rsid w:val="00220ADE"/>
    <w:rsid w:val="00224266"/>
    <w:rsid w:val="0024178A"/>
    <w:rsid w:val="0024421E"/>
    <w:rsid w:val="00286558"/>
    <w:rsid w:val="00296777"/>
    <w:rsid w:val="002A450F"/>
    <w:rsid w:val="002A6DD1"/>
    <w:rsid w:val="002B4C1C"/>
    <w:rsid w:val="002C4A6C"/>
    <w:rsid w:val="002C7FD0"/>
    <w:rsid w:val="002D0B53"/>
    <w:rsid w:val="0032388F"/>
    <w:rsid w:val="003424FA"/>
    <w:rsid w:val="003A3CD3"/>
    <w:rsid w:val="003C5115"/>
    <w:rsid w:val="003C73FE"/>
    <w:rsid w:val="004250EC"/>
    <w:rsid w:val="00433C97"/>
    <w:rsid w:val="00456008"/>
    <w:rsid w:val="0045622E"/>
    <w:rsid w:val="004719C4"/>
    <w:rsid w:val="00472F75"/>
    <w:rsid w:val="004A0EE3"/>
    <w:rsid w:val="004B78E7"/>
    <w:rsid w:val="004C3FAE"/>
    <w:rsid w:val="004E2C82"/>
    <w:rsid w:val="00500922"/>
    <w:rsid w:val="0050218A"/>
    <w:rsid w:val="0050479D"/>
    <w:rsid w:val="00513F5D"/>
    <w:rsid w:val="00522E9B"/>
    <w:rsid w:val="00526579"/>
    <w:rsid w:val="00537924"/>
    <w:rsid w:val="00556B31"/>
    <w:rsid w:val="005846FE"/>
    <w:rsid w:val="005866AF"/>
    <w:rsid w:val="00591B1B"/>
    <w:rsid w:val="005A319F"/>
    <w:rsid w:val="005A5256"/>
    <w:rsid w:val="005B7004"/>
    <w:rsid w:val="005C03E6"/>
    <w:rsid w:val="005D3FA7"/>
    <w:rsid w:val="006031F3"/>
    <w:rsid w:val="00616AF3"/>
    <w:rsid w:val="00624E84"/>
    <w:rsid w:val="00625B57"/>
    <w:rsid w:val="00646CB3"/>
    <w:rsid w:val="00674E75"/>
    <w:rsid w:val="00683497"/>
    <w:rsid w:val="006B3279"/>
    <w:rsid w:val="006B5423"/>
    <w:rsid w:val="006C7128"/>
    <w:rsid w:val="006E3DFC"/>
    <w:rsid w:val="006E417F"/>
    <w:rsid w:val="006F3D81"/>
    <w:rsid w:val="006F7733"/>
    <w:rsid w:val="007110AD"/>
    <w:rsid w:val="00717873"/>
    <w:rsid w:val="00727056"/>
    <w:rsid w:val="007406F5"/>
    <w:rsid w:val="00753248"/>
    <w:rsid w:val="007675FD"/>
    <w:rsid w:val="007A1D2A"/>
    <w:rsid w:val="007B09D8"/>
    <w:rsid w:val="007B455A"/>
    <w:rsid w:val="007B590F"/>
    <w:rsid w:val="007C0B72"/>
    <w:rsid w:val="007C1670"/>
    <w:rsid w:val="007C1701"/>
    <w:rsid w:val="007D48BD"/>
    <w:rsid w:val="00807A26"/>
    <w:rsid w:val="00807F43"/>
    <w:rsid w:val="0085695B"/>
    <w:rsid w:val="00857A16"/>
    <w:rsid w:val="00864F06"/>
    <w:rsid w:val="00880C11"/>
    <w:rsid w:val="008A2875"/>
    <w:rsid w:val="008C48B3"/>
    <w:rsid w:val="008D246B"/>
    <w:rsid w:val="0090428F"/>
    <w:rsid w:val="00926E2B"/>
    <w:rsid w:val="00931DA8"/>
    <w:rsid w:val="0093679F"/>
    <w:rsid w:val="00957EED"/>
    <w:rsid w:val="00973E4D"/>
    <w:rsid w:val="0097497E"/>
    <w:rsid w:val="00997D98"/>
    <w:rsid w:val="009A2E49"/>
    <w:rsid w:val="009D6627"/>
    <w:rsid w:val="009F3B89"/>
    <w:rsid w:val="00A059C2"/>
    <w:rsid w:val="00A2374C"/>
    <w:rsid w:val="00A33800"/>
    <w:rsid w:val="00A3612A"/>
    <w:rsid w:val="00A44B7B"/>
    <w:rsid w:val="00A857FC"/>
    <w:rsid w:val="00A916B7"/>
    <w:rsid w:val="00A9430B"/>
    <w:rsid w:val="00AB68A3"/>
    <w:rsid w:val="00AE6D8A"/>
    <w:rsid w:val="00B04DD8"/>
    <w:rsid w:val="00B0786C"/>
    <w:rsid w:val="00B27FA5"/>
    <w:rsid w:val="00B675F6"/>
    <w:rsid w:val="00B818DE"/>
    <w:rsid w:val="00B90A57"/>
    <w:rsid w:val="00B9241B"/>
    <w:rsid w:val="00BB1C33"/>
    <w:rsid w:val="00BF5E06"/>
    <w:rsid w:val="00C01043"/>
    <w:rsid w:val="00C25B2A"/>
    <w:rsid w:val="00C5776C"/>
    <w:rsid w:val="00C661F5"/>
    <w:rsid w:val="00C725BE"/>
    <w:rsid w:val="00C87628"/>
    <w:rsid w:val="00C938F2"/>
    <w:rsid w:val="00CA0482"/>
    <w:rsid w:val="00CA1F81"/>
    <w:rsid w:val="00CA2306"/>
    <w:rsid w:val="00CC7C36"/>
    <w:rsid w:val="00CE103B"/>
    <w:rsid w:val="00CE3B4B"/>
    <w:rsid w:val="00D0659B"/>
    <w:rsid w:val="00D150AB"/>
    <w:rsid w:val="00D214E7"/>
    <w:rsid w:val="00D41483"/>
    <w:rsid w:val="00D5666A"/>
    <w:rsid w:val="00D674D9"/>
    <w:rsid w:val="00D771D2"/>
    <w:rsid w:val="00DC78FB"/>
    <w:rsid w:val="00DD1B1C"/>
    <w:rsid w:val="00DF19FD"/>
    <w:rsid w:val="00E03370"/>
    <w:rsid w:val="00E2446F"/>
    <w:rsid w:val="00E245BD"/>
    <w:rsid w:val="00E26288"/>
    <w:rsid w:val="00E35D6B"/>
    <w:rsid w:val="00E47BF1"/>
    <w:rsid w:val="00E50BCC"/>
    <w:rsid w:val="00E64122"/>
    <w:rsid w:val="00E715DE"/>
    <w:rsid w:val="00E74558"/>
    <w:rsid w:val="00E8533A"/>
    <w:rsid w:val="00EA38D0"/>
    <w:rsid w:val="00EA7A94"/>
    <w:rsid w:val="00EC35B8"/>
    <w:rsid w:val="00EE0B5E"/>
    <w:rsid w:val="00F03303"/>
    <w:rsid w:val="00F52924"/>
    <w:rsid w:val="00F828D2"/>
    <w:rsid w:val="00F94DF6"/>
    <w:rsid w:val="00FA5847"/>
    <w:rsid w:val="00FA6528"/>
    <w:rsid w:val="00FC6A04"/>
    <w:rsid w:val="00FD41AE"/>
    <w:rsid w:val="00FF1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32F6C4"/>
  <w15:docId w15:val="{8F1ED127-75E9-4118-AE3E-34F56A67D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2924"/>
    <w:pPr>
      <w:spacing w:after="0" w:line="240" w:lineRule="auto"/>
      <w:ind w:firstLine="709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2924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90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911</Words>
  <Characters>5199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Marinković</dc:creator>
  <cp:lastModifiedBy>Vesna Matic Vukasinovic</cp:lastModifiedBy>
  <cp:revision>2</cp:revision>
  <dcterms:created xsi:type="dcterms:W3CDTF">2026-09-25T06:10:00Z</dcterms:created>
  <dcterms:modified xsi:type="dcterms:W3CDTF">2026-09-25T06:10:00Z</dcterms:modified>
</cp:coreProperties>
</file>